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327" w14:textId="1BC18E17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Presentation to IILA 11</w:t>
      </w:r>
      <w:r w:rsidRPr="00B717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71777">
        <w:rPr>
          <w:rFonts w:ascii="Times New Roman" w:hAnsi="Times New Roman" w:cs="Times New Roman"/>
          <w:b/>
          <w:bCs/>
          <w:sz w:val="24"/>
          <w:szCs w:val="24"/>
        </w:rPr>
        <w:t xml:space="preserve"> November 2022</w:t>
      </w:r>
    </w:p>
    <w:p w14:paraId="5484F43B" w14:textId="02FD33F9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Cathal Malone</w:t>
      </w:r>
    </w:p>
    <w:p w14:paraId="289DB4FA" w14:textId="453496C3" w:rsidR="00B71777" w:rsidRPr="00B71777" w:rsidRDefault="00B71777">
      <w:pPr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AB0B8A9" w14:textId="08A8EA57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41D4A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/>
      </w:pPr>
      <w:r w:rsidRPr="00B71777">
        <w:rPr>
          <w:rStyle w:val="Strong"/>
        </w:rPr>
        <w:t>IMPORTANT INFORMATION FOR APPLICANTS FOR INTERNATIONAL PROTECTION</w:t>
      </w:r>
    </w:p>
    <w:p w14:paraId="46944C51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</w:pPr>
      <w:r w:rsidRPr="00B71777">
        <w:rPr>
          <w:rStyle w:val="Strong"/>
        </w:rPr>
        <w:t>The European Communities (International Protection Procedures) Regulations 2022 and the International Protection Act 2015 (Procedures and Periods for Appeals) (Amendment) Regulations 2022</w:t>
      </w:r>
    </w:p>
    <w:p w14:paraId="42408E40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</w:pPr>
      <w:r w:rsidRPr="00B71777">
        <w:t>INFORMATION NOTE</w:t>
      </w:r>
    </w:p>
    <w:p w14:paraId="419E0A63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From 8</w:t>
      </w:r>
      <w:r w:rsidRPr="00B71777">
        <w:rPr>
          <w:vertAlign w:val="superscript"/>
        </w:rPr>
        <w:t>th</w:t>
      </w:r>
      <w:r w:rsidRPr="00B71777">
        <w:t> November 2022 new procedures will be introduced in the International Protection Office to accelerate the process for making a protection application in Ireland. The introduction of these new procedures are in parallel with a commitment to significantly increase the resources available for the international protection system in Budget 2023.</w:t>
      </w:r>
    </w:p>
    <w:p w14:paraId="67014956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The main purpose of these new regulations is to establish an accelerated process for international protection applicants from safe countries of origin.</w:t>
      </w:r>
    </w:p>
    <w:p w14:paraId="37674C1F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From Tuesday 08 November 2022 any applicant for International Protection attending at the reception of the International Protection Office (IPO) will complete a preliminary interview</w:t>
      </w:r>
      <w:r w:rsidRPr="00B71777">
        <w:rPr>
          <w:strike/>
        </w:rPr>
        <w:t> </w:t>
      </w:r>
      <w:r w:rsidRPr="00B71777">
        <w:t>and will also be required to complete the International Protection Questionnaire (IPO2) regarding their application and the reasons they are looking for protection.</w:t>
      </w:r>
    </w:p>
    <w:p w14:paraId="10E01FF9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The International Protection Office will have Translation services available to support applicants in completing their International Protection application on the day.</w:t>
      </w:r>
    </w:p>
    <w:p w14:paraId="01375DB7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The introduction of the new procedure will allow for a person to have their case dealt with in a more timely manner. Applicants from a safe country of origin will also receive their interview date on the day they apply for international protection which will reduce their waiting time for an interview to a matter of weeks.</w:t>
      </w:r>
    </w:p>
    <w:p w14:paraId="4412E92E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The application process remains the same for all international protection applicants and applicants under the new procedure will still have the right to appeal a negative recommendation by the IPO to the International Protection Appeals Tribunal. </w:t>
      </w:r>
    </w:p>
    <w:p w14:paraId="2488704A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All applications for international protection are examined fully and individually on their merits, including those from countries which are designated as safe countries of origin.</w:t>
      </w:r>
    </w:p>
    <w:p w14:paraId="21489F60" w14:textId="77777777" w:rsidR="00B71777" w:rsidRPr="00B71777" w:rsidRDefault="00B71777" w:rsidP="00B71777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B71777">
        <w:t>Frequently asked questions can be found </w:t>
      </w:r>
      <w:hyperlink r:id="rId4" w:tgtFrame="_blank" w:tooltip=" European Comm Reg. 2022" w:history="1">
        <w:r w:rsidRPr="00B71777">
          <w:rPr>
            <w:rStyle w:val="Hyperlink"/>
            <w:color w:val="auto"/>
          </w:rPr>
          <w:t>here</w:t>
        </w:r>
      </w:hyperlink>
      <w:r w:rsidRPr="00B71777">
        <w:t>.</w:t>
      </w:r>
    </w:p>
    <w:p w14:paraId="61DBFA6D" w14:textId="482D71EC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B46C9" w14:textId="77777777" w:rsidR="00B71777" w:rsidRPr="00B71777" w:rsidRDefault="00B71777" w:rsidP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 Links:</w:t>
      </w:r>
    </w:p>
    <w:p w14:paraId="59271E89" w14:textId="77777777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98E4BD" w14:textId="14CD94C8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FAQs:</w:t>
      </w:r>
    </w:p>
    <w:p w14:paraId="693B1AA5" w14:textId="6B74CB1E" w:rsidR="00B71777" w:rsidRDefault="00DC74AD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B71777" w:rsidRPr="00B717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http://www.ipo.gov.ie/en/IPO/European%20Communities%20Regulations%202022.pdf/Files/European%20Communities%20Regulations%202022.pdf</w:t>
        </w:r>
      </w:hyperlink>
    </w:p>
    <w:p w14:paraId="11F801D9" w14:textId="726B90F6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A510E0" w14:textId="59811A15" w:rsidR="00B71777" w:rsidRPr="00B71777" w:rsidRDefault="00B71777">
      <w:pPr>
        <w:rPr>
          <w:rFonts w:ascii="Times New Roman" w:hAnsi="Times New Roman" w:cs="Times New Roman"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 xml:space="preserve">EUROPEAN COMMUNITIES (INTERNATIONAL PROTECTION PROCEDURES) REGULATIONS 2022 </w:t>
      </w:r>
      <w:hyperlink r:id="rId6" w:history="1">
        <w:r w:rsidRPr="00B717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https://www.irishstatutebook.ie/eli/2022/si/541/made/en/pdf</w:t>
        </w:r>
      </w:hyperlink>
    </w:p>
    <w:p w14:paraId="1AEDADFA" w14:textId="0CFCDD7F" w:rsidR="00B71777" w:rsidRPr="00B71777" w:rsidRDefault="00B71777">
      <w:pPr>
        <w:rPr>
          <w:rFonts w:ascii="Times New Roman" w:hAnsi="Times New Roman" w:cs="Times New Roman"/>
          <w:sz w:val="24"/>
          <w:szCs w:val="24"/>
        </w:rPr>
      </w:pPr>
    </w:p>
    <w:p w14:paraId="5BCA1731" w14:textId="1BF603EF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INTERNATIONAL PROTECTION ACT 2015 (PROCEDURES AND PERIODS FOR APPEALS) (AMENDMENT) REGULATIONS 2022</w:t>
      </w:r>
    </w:p>
    <w:p w14:paraId="4801A364" w14:textId="7311F091" w:rsidR="00B71777" w:rsidRPr="00B71777" w:rsidRDefault="00DC74A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71777" w:rsidRPr="00B717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https://www.irishstatutebook.ie/eli/2022/si/542/made/en/pdf</w:t>
        </w:r>
      </w:hyperlink>
    </w:p>
    <w:p w14:paraId="5ED4D95A" w14:textId="0089EA2F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9C0ED" w14:textId="0DCB9B7D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PRIORITISATION OF APPLICATIONS FOR INTERNATIONAL PROTECTION UNDER THE INTERNATIONAL PROTECTION ACT 2015 (Amended)</w:t>
      </w:r>
    </w:p>
    <w:p w14:paraId="5F17F17F" w14:textId="5B63D42D" w:rsidR="00B71777" w:rsidRPr="00B71777" w:rsidRDefault="00DC74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71777" w:rsidRPr="00B717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http://www.ipo.gov.ie/en/IPO/IPO%20Prioritisation%20Statement%20Final%2014.06.21%20Website.pdf/Files/IPO%20Prioritisation%20Statement%20Final%2014.06.21%20Website.pdf</w:t>
        </w:r>
      </w:hyperlink>
    </w:p>
    <w:p w14:paraId="1FCFB165" w14:textId="77777777" w:rsidR="00B71777" w:rsidRPr="00B71777" w:rsidRDefault="00B71777">
      <w:pPr>
        <w:rPr>
          <w:rFonts w:ascii="Times New Roman" w:hAnsi="Times New Roman" w:cs="Times New Roman"/>
          <w:sz w:val="24"/>
          <w:szCs w:val="24"/>
        </w:rPr>
      </w:pPr>
    </w:p>
    <w:p w14:paraId="6AA6E5BB" w14:textId="6928C03D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sz w:val="24"/>
          <w:szCs w:val="24"/>
        </w:rPr>
        <w:t>INTERNATIONAL PROTECTION ACT 2015 (RETURN ORDER) REGULATIONS 2020</w:t>
      </w:r>
    </w:p>
    <w:p w14:paraId="6DC8BF50" w14:textId="16C01CD6" w:rsidR="00B71777" w:rsidRPr="00B71777" w:rsidRDefault="00DC74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71777" w:rsidRPr="00B717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http://www.irishstatutebook.ie/eli/2020/si/726/made/en/pdf</w:t>
        </w:r>
      </w:hyperlink>
    </w:p>
    <w:p w14:paraId="5A52C22D" w14:textId="467E058C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79C08" w14:textId="64D321EA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777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WITHDRAWAL OF THE UNITED KINGDOM FROM THE EUROPEAN UNION (CONSEQUENTIAL PROVISIONS) ACT 2020</w:t>
      </w:r>
    </w:p>
    <w:p w14:paraId="7E49EEAB" w14:textId="4A6F355C" w:rsidR="00B71777" w:rsidRPr="00B71777" w:rsidRDefault="00DC74AD">
      <w:pPr>
        <w:rPr>
          <w:rFonts w:ascii="Times New Roman" w:hAnsi="Times New Roman" w:cs="Times New Roman"/>
          <w:sz w:val="24"/>
          <w:szCs w:val="24"/>
        </w:rPr>
      </w:pPr>
      <w:hyperlink r:id="rId10" w:anchor="part18" w:history="1">
        <w:r w:rsidR="00B71777" w:rsidRPr="00B71777">
          <w:rPr>
            <w:rStyle w:val="Hyperlink"/>
            <w:rFonts w:ascii="Times New Roman" w:hAnsi="Times New Roman" w:cs="Times New Roman"/>
            <w:sz w:val="24"/>
            <w:szCs w:val="24"/>
          </w:rPr>
          <w:t>https://www.irishstatutebook.ie/eli/2020/act/23/section/115/enacted/en/html#part18</w:t>
        </w:r>
      </w:hyperlink>
    </w:p>
    <w:p w14:paraId="429B28AC" w14:textId="77777777" w:rsidR="00B71777" w:rsidRPr="00B71777" w:rsidRDefault="00B71777">
      <w:pPr>
        <w:rPr>
          <w:rFonts w:ascii="Times New Roman" w:hAnsi="Times New Roman" w:cs="Times New Roman"/>
          <w:sz w:val="24"/>
          <w:szCs w:val="24"/>
        </w:rPr>
      </w:pPr>
    </w:p>
    <w:p w14:paraId="51F008AE" w14:textId="77777777" w:rsidR="00B71777" w:rsidRPr="00B71777" w:rsidRDefault="00B717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1777" w:rsidRPr="00B7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7"/>
    <w:rsid w:val="001E3159"/>
    <w:rsid w:val="004A44DA"/>
    <w:rsid w:val="00543AFD"/>
    <w:rsid w:val="007905D6"/>
    <w:rsid w:val="00B71777"/>
    <w:rsid w:val="00D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17EC"/>
  <w15:chartTrackingRefBased/>
  <w15:docId w15:val="{E8469EB5-1CD7-4479-9A6F-85B5029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1777"/>
  </w:style>
  <w:style w:type="character" w:customStyle="1" w:styleId="DateChar">
    <w:name w:val="Date Char"/>
    <w:basedOn w:val="DefaultParagraphFont"/>
    <w:link w:val="Date"/>
    <w:uiPriority w:val="99"/>
    <w:semiHidden/>
    <w:rsid w:val="00B71777"/>
  </w:style>
  <w:style w:type="character" w:styleId="Hyperlink">
    <w:name w:val="Hyperlink"/>
    <w:basedOn w:val="DefaultParagraphFont"/>
    <w:uiPriority w:val="99"/>
    <w:unhideWhenUsed/>
    <w:rsid w:val="00B71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7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17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7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gov.ie/en/IPO/IPO%20Prioritisation%20Statement%20Final%2014.06.21%20Website.pdf/Files/IPO%20Prioritisation%20Statement%20Final%2014.06.21%20Websit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statutebook.ie/eli/2022/si/542/made/en/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ishstatutebook.ie/eli/2022/si/541/made/en/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o.gov.ie/en/IPO/European%20Communities%20Regulations%202022.pdf/Files/European%20Communities%20Regulations%202022.pdf" TargetMode="External"/><Relationship Id="rId10" Type="http://schemas.openxmlformats.org/officeDocument/2006/relationships/hyperlink" Target="https://www.irishstatutebook.ie/eli/2020/act/23/section/115/enacted/en/html" TargetMode="External"/><Relationship Id="rId4" Type="http://schemas.openxmlformats.org/officeDocument/2006/relationships/hyperlink" Target="http://www.ipo.gov.ie/en/IPO/European%20Communities%20Regulations%202022.pdf/Files/European%20Communities%20Regulations%202022.pdf" TargetMode="External"/><Relationship Id="rId9" Type="http://schemas.openxmlformats.org/officeDocument/2006/relationships/hyperlink" Target="http://www.irishstatutebook.ie/eli/2020/si/726/made/e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Thomas Coughlan</cp:lastModifiedBy>
  <cp:revision>3</cp:revision>
  <dcterms:created xsi:type="dcterms:W3CDTF">2022-11-11T12:41:00Z</dcterms:created>
  <dcterms:modified xsi:type="dcterms:W3CDTF">2022-11-11T13:41:00Z</dcterms:modified>
</cp:coreProperties>
</file>